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11" w:rsidRPr="00EA5D4F" w:rsidRDefault="002C3311" w:rsidP="00EA5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D4F">
        <w:rPr>
          <w:rFonts w:ascii="Times New Roman" w:hAnsi="Times New Roman" w:cs="Times New Roman"/>
          <w:b/>
          <w:bCs/>
          <w:sz w:val="28"/>
          <w:szCs w:val="28"/>
        </w:rPr>
        <w:t>ПЛАН ЛЕКЦИЙ</w:t>
      </w:r>
    </w:p>
    <w:p w:rsidR="0057019F" w:rsidRPr="00EA5D4F" w:rsidRDefault="002C3311" w:rsidP="00EA5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D4F">
        <w:rPr>
          <w:rFonts w:ascii="Times New Roman" w:hAnsi="Times New Roman" w:cs="Times New Roman"/>
          <w:b/>
          <w:sz w:val="28"/>
          <w:szCs w:val="28"/>
        </w:rPr>
        <w:t>для студентов 4 курса педиатрического факультета на кафедре поликлинической педиатрии по дисциплине «Факультетская педиатрия, эндокринология»</w:t>
      </w:r>
      <w:r w:rsidR="007730D0" w:rsidRPr="00EA5D4F">
        <w:rPr>
          <w:rFonts w:ascii="Times New Roman" w:hAnsi="Times New Roman" w:cs="Times New Roman"/>
          <w:b/>
          <w:sz w:val="28"/>
          <w:szCs w:val="28"/>
        </w:rPr>
        <w:t xml:space="preserve"> модулю «Эндокринология детского возраста» </w:t>
      </w:r>
      <w:r w:rsidRPr="00EA5D4F">
        <w:rPr>
          <w:rFonts w:ascii="Times New Roman" w:hAnsi="Times New Roman" w:cs="Times New Roman"/>
          <w:b/>
          <w:sz w:val="28"/>
          <w:szCs w:val="28"/>
        </w:rPr>
        <w:t xml:space="preserve">в весеннем семестре 2025-2026 </w:t>
      </w:r>
      <w:proofErr w:type="spellStart"/>
      <w:r w:rsidRPr="00EA5D4F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EA5D4F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EA5D4F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  <w:r w:rsidR="00EA5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257">
        <w:rPr>
          <w:rFonts w:ascii="Times New Roman" w:hAnsi="Times New Roman" w:cs="Times New Roman"/>
          <w:b/>
          <w:sz w:val="28"/>
          <w:szCs w:val="28"/>
        </w:rPr>
        <w:t>(2 часа)</w:t>
      </w:r>
    </w:p>
    <w:tbl>
      <w:tblPr>
        <w:tblStyle w:val="ac"/>
        <w:tblW w:w="0" w:type="auto"/>
        <w:tblLayout w:type="fixed"/>
        <w:tblLook w:val="04A0"/>
      </w:tblPr>
      <w:tblGrid>
        <w:gridCol w:w="447"/>
        <w:gridCol w:w="966"/>
        <w:gridCol w:w="990"/>
        <w:gridCol w:w="916"/>
        <w:gridCol w:w="2002"/>
        <w:gridCol w:w="1086"/>
        <w:gridCol w:w="1501"/>
        <w:gridCol w:w="1437"/>
      </w:tblGrid>
      <w:tr w:rsidR="00C44981" w:rsidRPr="004D41A2" w:rsidTr="001C3F60">
        <w:tc>
          <w:tcPr>
            <w:tcW w:w="447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6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0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916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  <w:tc>
          <w:tcPr>
            <w:tcW w:w="2002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86" w:type="dxa"/>
          </w:tcPr>
          <w:p w:rsid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Трудо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емкость, час</w:t>
            </w:r>
          </w:p>
        </w:tc>
        <w:tc>
          <w:tcPr>
            <w:tcW w:w="1501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1437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Дублер</w:t>
            </w:r>
          </w:p>
        </w:tc>
      </w:tr>
      <w:tr w:rsidR="00C44981" w:rsidRPr="00C44981" w:rsidTr="001C3F60">
        <w:trPr>
          <w:trHeight w:val="833"/>
        </w:trPr>
        <w:tc>
          <w:tcPr>
            <w:tcW w:w="447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6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13.01.26</w:t>
            </w:r>
          </w:p>
          <w:p w:rsidR="004D41A2" w:rsidRPr="00C44981" w:rsidRDefault="004D41A2" w:rsidP="004D4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 xml:space="preserve">(2 </w:t>
            </w:r>
            <w:proofErr w:type="spellStart"/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0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10.30-12.00</w:t>
            </w:r>
          </w:p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(1 поток)</w:t>
            </w:r>
          </w:p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13.00-14.35</w:t>
            </w:r>
          </w:p>
          <w:p w:rsidR="004D41A2" w:rsidRPr="00C44981" w:rsidRDefault="004D41A2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(2 поток)</w:t>
            </w:r>
          </w:p>
        </w:tc>
        <w:tc>
          <w:tcPr>
            <w:tcW w:w="916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5 корпус</w:t>
            </w:r>
          </w:p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Ауд. 416</w:t>
            </w:r>
          </w:p>
        </w:tc>
        <w:tc>
          <w:tcPr>
            <w:tcW w:w="2002" w:type="dxa"/>
            <w:vMerge w:val="restart"/>
          </w:tcPr>
          <w:p w:rsidR="004D41A2" w:rsidRPr="00C44981" w:rsidRDefault="004D41A2" w:rsidP="00C44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Сахарный диабет у детей. Эпидемиология, патогенез. Ранняя диагностика. Клиника.</w:t>
            </w:r>
          </w:p>
        </w:tc>
        <w:tc>
          <w:tcPr>
            <w:tcW w:w="1086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501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К.м.н., доцент Е.В.Савельева</w:t>
            </w:r>
          </w:p>
        </w:tc>
        <w:tc>
          <w:tcPr>
            <w:tcW w:w="1437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К.м.н., доцент Куценко Л.В.</w:t>
            </w:r>
          </w:p>
        </w:tc>
      </w:tr>
      <w:tr w:rsidR="00C44981" w:rsidRPr="00C44981" w:rsidTr="001C3F60">
        <w:trPr>
          <w:trHeight w:val="560"/>
        </w:trPr>
        <w:tc>
          <w:tcPr>
            <w:tcW w:w="447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501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81" w:rsidRPr="00C44981" w:rsidTr="001C3F60">
        <w:trPr>
          <w:trHeight w:val="698"/>
        </w:trPr>
        <w:tc>
          <w:tcPr>
            <w:tcW w:w="447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27.01.26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 xml:space="preserve">(2 </w:t>
            </w:r>
            <w:proofErr w:type="spellStart"/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0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10.30-12.00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(1 поток)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13.00-14.35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(2 поток)</w:t>
            </w:r>
          </w:p>
        </w:tc>
        <w:tc>
          <w:tcPr>
            <w:tcW w:w="916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5 корпус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Ауд. 416</w:t>
            </w:r>
          </w:p>
        </w:tc>
        <w:tc>
          <w:tcPr>
            <w:tcW w:w="2002" w:type="dxa"/>
            <w:vMerge w:val="restart"/>
          </w:tcPr>
          <w:p w:rsidR="00C44981" w:rsidRPr="00C44981" w:rsidRDefault="00C44981" w:rsidP="00C44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Сахарный диабет у детей. Лечение. Осложнения. Профилактика</w:t>
            </w:r>
          </w:p>
        </w:tc>
        <w:tc>
          <w:tcPr>
            <w:tcW w:w="1086" w:type="dxa"/>
          </w:tcPr>
          <w:p w:rsidR="00C44981" w:rsidRPr="004D41A2" w:rsidRDefault="00C44981" w:rsidP="00C4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501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К.м.н., доцент Е.В.Савельева</w:t>
            </w:r>
          </w:p>
        </w:tc>
        <w:tc>
          <w:tcPr>
            <w:tcW w:w="1437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К.м.н., доцент Куценко Л.В.</w:t>
            </w:r>
          </w:p>
        </w:tc>
      </w:tr>
      <w:tr w:rsidR="00C44981" w:rsidRPr="00C44981" w:rsidTr="001C3F60">
        <w:trPr>
          <w:trHeight w:val="707"/>
        </w:trPr>
        <w:tc>
          <w:tcPr>
            <w:tcW w:w="447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501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81" w:rsidRPr="00C44981" w:rsidTr="001C3F60">
        <w:trPr>
          <w:trHeight w:val="698"/>
        </w:trPr>
        <w:tc>
          <w:tcPr>
            <w:tcW w:w="447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10.02.26</w:t>
            </w:r>
          </w:p>
        </w:tc>
        <w:tc>
          <w:tcPr>
            <w:tcW w:w="990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10.30-12.00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(1 поток)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13.00-14.35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(2 поток)</w:t>
            </w:r>
          </w:p>
        </w:tc>
        <w:tc>
          <w:tcPr>
            <w:tcW w:w="916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5 корпус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Ауд. 416</w:t>
            </w:r>
          </w:p>
        </w:tc>
        <w:tc>
          <w:tcPr>
            <w:tcW w:w="2002" w:type="dxa"/>
            <w:vMerge w:val="restart"/>
          </w:tcPr>
          <w:p w:rsidR="00C44981" w:rsidRPr="00C44981" w:rsidRDefault="00C44981" w:rsidP="00C44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Патология полового развития</w:t>
            </w:r>
            <w:r w:rsidR="00EA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5D4F" w:rsidRPr="00A3417D">
              <w:rPr>
                <w:rFonts w:ascii="Times New Roman" w:hAnsi="Times New Roman" w:cs="Times New Roman"/>
                <w:sz w:val="20"/>
                <w:szCs w:val="20"/>
              </w:rPr>
              <w:t>у детей</w:t>
            </w:r>
            <w:r w:rsidRPr="00A34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6" w:type="dxa"/>
          </w:tcPr>
          <w:p w:rsidR="00C44981" w:rsidRPr="004D41A2" w:rsidRDefault="00C44981" w:rsidP="00C4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501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К.м.н., доцент Куценко Л.В.</w:t>
            </w:r>
          </w:p>
        </w:tc>
        <w:tc>
          <w:tcPr>
            <w:tcW w:w="1437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К.м.н., доцент Е.В.Савельева</w:t>
            </w:r>
          </w:p>
        </w:tc>
      </w:tr>
      <w:tr w:rsidR="00C44981" w:rsidRPr="00C44981" w:rsidTr="001C3F60">
        <w:trPr>
          <w:trHeight w:val="697"/>
        </w:trPr>
        <w:tc>
          <w:tcPr>
            <w:tcW w:w="447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501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81" w:rsidRPr="00C44981" w:rsidTr="001C3F60">
        <w:trPr>
          <w:trHeight w:val="698"/>
        </w:trPr>
        <w:tc>
          <w:tcPr>
            <w:tcW w:w="447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24.02.26</w:t>
            </w:r>
          </w:p>
        </w:tc>
        <w:tc>
          <w:tcPr>
            <w:tcW w:w="990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10.30-12.00</w:t>
            </w:r>
          </w:p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(1 поток)</w:t>
            </w:r>
          </w:p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13.00-14.35</w:t>
            </w:r>
          </w:p>
          <w:p w:rsidR="004D41A2" w:rsidRPr="00C44981" w:rsidRDefault="004D41A2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(2 поток)</w:t>
            </w:r>
          </w:p>
        </w:tc>
        <w:tc>
          <w:tcPr>
            <w:tcW w:w="916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5 корпус</w:t>
            </w:r>
          </w:p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Ауд. 416</w:t>
            </w:r>
          </w:p>
        </w:tc>
        <w:tc>
          <w:tcPr>
            <w:tcW w:w="2002" w:type="dxa"/>
            <w:vMerge w:val="restart"/>
          </w:tcPr>
          <w:p w:rsidR="004D41A2" w:rsidRPr="00A3417D" w:rsidRDefault="00C44981" w:rsidP="00C44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17D">
              <w:rPr>
                <w:rFonts w:ascii="Times New Roman" w:hAnsi="Times New Roman" w:cs="Times New Roman"/>
                <w:sz w:val="20"/>
                <w:szCs w:val="20"/>
              </w:rPr>
              <w:t>Патология надпочечников</w:t>
            </w:r>
            <w:r w:rsidR="00EA5D4F" w:rsidRPr="00A3417D">
              <w:rPr>
                <w:rFonts w:ascii="Times New Roman" w:hAnsi="Times New Roman" w:cs="Times New Roman"/>
                <w:sz w:val="20"/>
                <w:szCs w:val="20"/>
              </w:rPr>
              <w:t>. Этиология диагностика. Клиника. Лечение. Осложнения. Профилактика</w:t>
            </w:r>
          </w:p>
        </w:tc>
        <w:tc>
          <w:tcPr>
            <w:tcW w:w="1086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501" w:type="dxa"/>
            <w:vMerge w:val="restart"/>
          </w:tcPr>
          <w:p w:rsidR="004D41A2" w:rsidRPr="00C44981" w:rsidRDefault="00C44981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К.м.н., доцент Куценко Л.В.</w:t>
            </w:r>
          </w:p>
        </w:tc>
        <w:tc>
          <w:tcPr>
            <w:tcW w:w="1437" w:type="dxa"/>
            <w:vMerge w:val="restart"/>
          </w:tcPr>
          <w:p w:rsidR="004D41A2" w:rsidRPr="00C44981" w:rsidRDefault="00C44981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К.м.н., доцент Е.В.Савельева</w:t>
            </w:r>
          </w:p>
        </w:tc>
      </w:tr>
      <w:tr w:rsidR="00C44981" w:rsidRPr="00C44981" w:rsidTr="001C3F60">
        <w:trPr>
          <w:trHeight w:val="697"/>
        </w:trPr>
        <w:tc>
          <w:tcPr>
            <w:tcW w:w="447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501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81" w:rsidRPr="00C44981" w:rsidTr="001C3F60">
        <w:trPr>
          <w:trHeight w:val="698"/>
        </w:trPr>
        <w:tc>
          <w:tcPr>
            <w:tcW w:w="447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10.03.26</w:t>
            </w:r>
          </w:p>
        </w:tc>
        <w:tc>
          <w:tcPr>
            <w:tcW w:w="990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10.30-12.00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(1 поток)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13.00-14.35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(2 поток)</w:t>
            </w:r>
          </w:p>
        </w:tc>
        <w:tc>
          <w:tcPr>
            <w:tcW w:w="916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5 корпус</w:t>
            </w:r>
          </w:p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Ауд. 416</w:t>
            </w:r>
          </w:p>
        </w:tc>
        <w:tc>
          <w:tcPr>
            <w:tcW w:w="2002" w:type="dxa"/>
            <w:vMerge w:val="restart"/>
          </w:tcPr>
          <w:p w:rsidR="00C44981" w:rsidRPr="00C44981" w:rsidRDefault="00C44981" w:rsidP="00C44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Неотложная помощь </w:t>
            </w:r>
            <w:r w:rsidRPr="00A3417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 эндокрин</w:t>
            </w:r>
            <w:r w:rsidR="00EA5D4F" w:rsidRPr="00A3417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ных заболевания у детей. </w:t>
            </w:r>
          </w:p>
        </w:tc>
        <w:tc>
          <w:tcPr>
            <w:tcW w:w="1086" w:type="dxa"/>
          </w:tcPr>
          <w:p w:rsidR="00C44981" w:rsidRPr="004D41A2" w:rsidRDefault="00C44981" w:rsidP="00C4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501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К.м.н., доцент Куценко Л.В.</w:t>
            </w:r>
          </w:p>
        </w:tc>
        <w:tc>
          <w:tcPr>
            <w:tcW w:w="1437" w:type="dxa"/>
            <w:vMerge w:val="restart"/>
          </w:tcPr>
          <w:p w:rsidR="00C44981" w:rsidRPr="00C44981" w:rsidRDefault="00C44981" w:rsidP="00C44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К.м.н., доцент Е.В.Савельева</w:t>
            </w:r>
          </w:p>
        </w:tc>
      </w:tr>
      <w:tr w:rsidR="00C44981" w:rsidRPr="00C44981" w:rsidTr="001C3F60">
        <w:trPr>
          <w:trHeight w:val="655"/>
        </w:trPr>
        <w:tc>
          <w:tcPr>
            <w:tcW w:w="447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501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81" w:rsidRPr="00C44981" w:rsidTr="001C3F60">
        <w:trPr>
          <w:trHeight w:val="698"/>
        </w:trPr>
        <w:tc>
          <w:tcPr>
            <w:tcW w:w="447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24.03.26</w:t>
            </w:r>
          </w:p>
        </w:tc>
        <w:tc>
          <w:tcPr>
            <w:tcW w:w="990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10.30-12.00</w:t>
            </w:r>
          </w:p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(1 поток)</w:t>
            </w:r>
          </w:p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13.00-14.35</w:t>
            </w:r>
          </w:p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(2 поток)</w:t>
            </w:r>
          </w:p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5 корпус</w:t>
            </w:r>
          </w:p>
          <w:p w:rsidR="004D41A2" w:rsidRPr="00C44981" w:rsidRDefault="004D41A2" w:rsidP="004D41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bCs/>
                <w:sz w:val="20"/>
                <w:szCs w:val="20"/>
              </w:rPr>
              <w:t>Ауд. 416</w:t>
            </w:r>
          </w:p>
        </w:tc>
        <w:tc>
          <w:tcPr>
            <w:tcW w:w="2002" w:type="dxa"/>
            <w:vMerge w:val="restart"/>
          </w:tcPr>
          <w:p w:rsidR="004D41A2" w:rsidRPr="00C44981" w:rsidRDefault="00C44981" w:rsidP="00C44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Патология щитовидной железы у детей. Диффузно-токсический зоб. Этиология, патогенез, клиника, диагностика, лечение. Гипотиреоз. Клиника, диагностика, лечение</w:t>
            </w:r>
          </w:p>
        </w:tc>
        <w:tc>
          <w:tcPr>
            <w:tcW w:w="1086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501" w:type="dxa"/>
            <w:vMerge w:val="restart"/>
          </w:tcPr>
          <w:p w:rsidR="004D41A2" w:rsidRPr="00C44981" w:rsidRDefault="00C44981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К.м.н., доцент Е.В.Савельева</w:t>
            </w:r>
          </w:p>
        </w:tc>
        <w:tc>
          <w:tcPr>
            <w:tcW w:w="1437" w:type="dxa"/>
            <w:vMerge w:val="restart"/>
          </w:tcPr>
          <w:p w:rsidR="004D41A2" w:rsidRPr="00C44981" w:rsidRDefault="00C44981" w:rsidP="004D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81">
              <w:rPr>
                <w:rFonts w:ascii="Times New Roman" w:hAnsi="Times New Roman" w:cs="Times New Roman"/>
                <w:sz w:val="20"/>
                <w:szCs w:val="20"/>
              </w:rPr>
              <w:t>К.м.н., доцент Куценко Л.В.</w:t>
            </w:r>
          </w:p>
        </w:tc>
      </w:tr>
      <w:tr w:rsidR="00C44981" w:rsidRPr="004D41A2" w:rsidTr="001C3F60">
        <w:trPr>
          <w:trHeight w:val="697"/>
        </w:trPr>
        <w:tc>
          <w:tcPr>
            <w:tcW w:w="447" w:type="dxa"/>
            <w:vMerge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  <w:vMerge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501" w:type="dxa"/>
            <w:vMerge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4D41A2" w:rsidRPr="004D41A2" w:rsidRDefault="004D41A2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81" w:rsidRPr="004D41A2" w:rsidTr="00C44981">
        <w:trPr>
          <w:trHeight w:val="382"/>
        </w:trPr>
        <w:tc>
          <w:tcPr>
            <w:tcW w:w="5321" w:type="dxa"/>
            <w:gridSpan w:val="5"/>
          </w:tcPr>
          <w:p w:rsidR="00C44981" w:rsidRPr="004D41A2" w:rsidRDefault="00C44981" w:rsidP="00C449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86" w:type="dxa"/>
          </w:tcPr>
          <w:p w:rsidR="00C44981" w:rsidRPr="004D41A2" w:rsidRDefault="00C44981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1" w:type="dxa"/>
          </w:tcPr>
          <w:p w:rsidR="00C44981" w:rsidRPr="004D41A2" w:rsidRDefault="00C44981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44981" w:rsidRPr="004D41A2" w:rsidRDefault="00C44981" w:rsidP="004D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1E4" w:rsidRDefault="00E411E4" w:rsidP="00E411E4">
      <w:pPr>
        <w:spacing w:after="0" w:line="240" w:lineRule="auto"/>
        <w:ind w:left="2" w:right="-113" w:hanging="10"/>
      </w:pPr>
    </w:p>
    <w:p w:rsidR="00E411E4" w:rsidRPr="00E411E4" w:rsidRDefault="00EC0000" w:rsidP="00E411E4">
      <w:pPr>
        <w:spacing w:after="0" w:line="240" w:lineRule="auto"/>
        <w:ind w:left="2" w:right="-11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411E4" w:rsidRPr="00E411E4">
        <w:rPr>
          <w:rFonts w:ascii="Times New Roman" w:hAnsi="Times New Roman" w:cs="Times New Roman"/>
          <w:sz w:val="24"/>
          <w:szCs w:val="24"/>
        </w:rPr>
        <w:t xml:space="preserve">аведующий кафедрой </w:t>
      </w:r>
    </w:p>
    <w:p w:rsidR="00E411E4" w:rsidRPr="00E411E4" w:rsidRDefault="00E411E4" w:rsidP="00E411E4">
      <w:pPr>
        <w:spacing w:after="0" w:line="240" w:lineRule="auto"/>
        <w:ind w:left="2" w:right="-113" w:hanging="10"/>
        <w:rPr>
          <w:rFonts w:ascii="Times New Roman" w:hAnsi="Times New Roman" w:cs="Times New Roman"/>
          <w:sz w:val="24"/>
          <w:szCs w:val="24"/>
        </w:rPr>
      </w:pPr>
      <w:r w:rsidRPr="00E411E4">
        <w:rPr>
          <w:rFonts w:ascii="Times New Roman" w:hAnsi="Times New Roman" w:cs="Times New Roman"/>
          <w:sz w:val="24"/>
          <w:szCs w:val="24"/>
        </w:rPr>
        <w:t>поликлинической педиатрии</w:t>
      </w:r>
    </w:p>
    <w:p w:rsidR="00E411E4" w:rsidRPr="00E411E4" w:rsidRDefault="00EC0000" w:rsidP="00E41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Д.м.н. </w:t>
      </w:r>
      <w:r w:rsidR="00E411E4" w:rsidRPr="00E411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A5D4F">
        <w:rPr>
          <w:rFonts w:ascii="Times New Roman" w:hAnsi="Times New Roman" w:cs="Times New Roman"/>
          <w:sz w:val="24"/>
          <w:szCs w:val="24"/>
        </w:rPr>
        <w:t xml:space="preserve">     </w:t>
      </w:r>
      <w:r w:rsidR="00E411E4" w:rsidRPr="00E411E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411E4" w:rsidRPr="00E411E4">
        <w:rPr>
          <w:rFonts w:ascii="Times New Roman" w:hAnsi="Times New Roman" w:cs="Times New Roman"/>
          <w:sz w:val="24"/>
          <w:szCs w:val="24"/>
        </w:rPr>
        <w:t xml:space="preserve">   И.В. Зорин </w:t>
      </w:r>
    </w:p>
    <w:p w:rsidR="002C3311" w:rsidRPr="004D41A2" w:rsidRDefault="002C3311" w:rsidP="004D41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C3311" w:rsidRPr="004D41A2" w:rsidSect="00AD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7288"/>
    <w:rsid w:val="00067288"/>
    <w:rsid w:val="001C3F60"/>
    <w:rsid w:val="002C3311"/>
    <w:rsid w:val="00322F89"/>
    <w:rsid w:val="003A4001"/>
    <w:rsid w:val="004D41A2"/>
    <w:rsid w:val="0057019F"/>
    <w:rsid w:val="00762A1F"/>
    <w:rsid w:val="007730D0"/>
    <w:rsid w:val="008E224F"/>
    <w:rsid w:val="009F7CB9"/>
    <w:rsid w:val="00A3417D"/>
    <w:rsid w:val="00AD6869"/>
    <w:rsid w:val="00C33257"/>
    <w:rsid w:val="00C44981"/>
    <w:rsid w:val="00E411E4"/>
    <w:rsid w:val="00EA5D4F"/>
    <w:rsid w:val="00EC0000"/>
    <w:rsid w:val="00F5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A2"/>
  </w:style>
  <w:style w:type="paragraph" w:styleId="1">
    <w:name w:val="heading 1"/>
    <w:basedOn w:val="a"/>
    <w:next w:val="a"/>
    <w:link w:val="10"/>
    <w:uiPriority w:val="9"/>
    <w:qFormat/>
    <w:rsid w:val="0006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2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72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72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72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72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72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6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72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72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72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72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728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C3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2025-12-21T11:10:00Z</dcterms:created>
  <dcterms:modified xsi:type="dcterms:W3CDTF">2025-12-25T06:29:00Z</dcterms:modified>
</cp:coreProperties>
</file>